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BFBF" w14:textId="77777777" w:rsidR="003235B1" w:rsidRPr="003235B1" w:rsidRDefault="003235B1" w:rsidP="003235B1">
      <w:pPr>
        <w:pStyle w:val="1"/>
        <w:ind w:left="0" w:right="0"/>
        <w:rPr>
          <w:sz w:val="28"/>
          <w:szCs w:val="28"/>
        </w:rPr>
      </w:pPr>
      <w:r w:rsidRPr="003235B1">
        <w:rPr>
          <w:sz w:val="28"/>
          <w:szCs w:val="28"/>
        </w:rPr>
        <w:t>Аналитическая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справка</w:t>
      </w:r>
    </w:p>
    <w:p w14:paraId="070EDDCE" w14:textId="1B1693D7" w:rsidR="003235B1" w:rsidRDefault="003235B1" w:rsidP="00323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оценки </w:t>
      </w:r>
    </w:p>
    <w:p w14:paraId="605FCC06" w14:textId="77777777" w:rsidR="003235B1" w:rsidRDefault="003235B1" w:rsidP="003235B1">
      <w:pPr>
        <w:jc w:val="center"/>
        <w:rPr>
          <w:b/>
          <w:sz w:val="28"/>
          <w:szCs w:val="28"/>
        </w:rPr>
      </w:pPr>
      <w:r w:rsidRPr="003235B1">
        <w:rPr>
          <w:b/>
          <w:sz w:val="28"/>
          <w:szCs w:val="28"/>
        </w:rPr>
        <w:t>«Создание психолого-</w:t>
      </w:r>
      <w:r w:rsidRPr="003235B1">
        <w:rPr>
          <w:b/>
          <w:spacing w:val="-57"/>
          <w:sz w:val="28"/>
          <w:szCs w:val="28"/>
        </w:rPr>
        <w:t xml:space="preserve"> </w:t>
      </w:r>
      <w:r w:rsidRPr="003235B1">
        <w:rPr>
          <w:b/>
          <w:sz w:val="28"/>
          <w:szCs w:val="28"/>
        </w:rPr>
        <w:t>педагогических</w:t>
      </w:r>
      <w:r w:rsidRPr="003235B1">
        <w:rPr>
          <w:b/>
          <w:spacing w:val="-1"/>
          <w:sz w:val="28"/>
          <w:szCs w:val="28"/>
        </w:rPr>
        <w:t xml:space="preserve"> </w:t>
      </w:r>
      <w:r w:rsidRPr="003235B1">
        <w:rPr>
          <w:b/>
          <w:sz w:val="28"/>
          <w:szCs w:val="28"/>
        </w:rPr>
        <w:t>условий»</w:t>
      </w:r>
    </w:p>
    <w:p w14:paraId="5622F81E" w14:textId="35485EA6" w:rsidR="003235B1" w:rsidRPr="003235B1" w:rsidRDefault="003235B1" w:rsidP="003235B1">
      <w:pPr>
        <w:jc w:val="center"/>
        <w:rPr>
          <w:b/>
          <w:sz w:val="28"/>
          <w:szCs w:val="28"/>
        </w:rPr>
      </w:pPr>
      <w:r w:rsidRPr="003235B1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F30589">
        <w:rPr>
          <w:b/>
          <w:sz w:val="28"/>
          <w:szCs w:val="28"/>
        </w:rPr>
        <w:t>МБДОУ Емельяновском детском саду № 3</w:t>
      </w:r>
    </w:p>
    <w:p w14:paraId="16956CFE" w14:textId="77777777" w:rsidR="003235B1" w:rsidRDefault="003235B1" w:rsidP="003235B1">
      <w:pPr>
        <w:pStyle w:val="1"/>
        <w:ind w:left="0" w:right="0"/>
        <w:rPr>
          <w:sz w:val="28"/>
          <w:szCs w:val="28"/>
        </w:rPr>
      </w:pPr>
      <w:r w:rsidRPr="003235B1">
        <w:rPr>
          <w:sz w:val="28"/>
          <w:szCs w:val="28"/>
        </w:rPr>
        <w:t>за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период</w:t>
      </w:r>
      <w:r w:rsidRPr="003235B1"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2022-2023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учебного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года</w:t>
      </w:r>
    </w:p>
    <w:p w14:paraId="7D831ACB" w14:textId="77777777" w:rsidR="003235B1" w:rsidRPr="003235B1" w:rsidRDefault="003235B1" w:rsidP="003235B1">
      <w:pPr>
        <w:pStyle w:val="1"/>
        <w:ind w:left="0" w:right="0"/>
        <w:jc w:val="left"/>
        <w:rPr>
          <w:sz w:val="28"/>
          <w:szCs w:val="28"/>
        </w:rPr>
      </w:pPr>
    </w:p>
    <w:p w14:paraId="29A7EBBD" w14:textId="77777777" w:rsidR="003235B1" w:rsidRP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Создание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одно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из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основных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реализации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ФГОС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ДО.</w:t>
      </w:r>
    </w:p>
    <w:p w14:paraId="2A0B6D3B" w14:textId="3463D56E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Задачи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работы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формированию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физических,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интеллектуальных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личностных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качеств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детей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</w:t>
      </w:r>
      <w:r w:rsidRPr="003235B1">
        <w:rPr>
          <w:sz w:val="28"/>
          <w:szCs w:val="28"/>
        </w:rPr>
        <w:t>решаются интегрировано в ходе освоения всех образовательных областей наряду с задачами,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отражающими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специфику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каждой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образовательной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области.</w:t>
      </w:r>
      <w:r w:rsidRPr="003235B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условиям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системны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планомерны.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адекватная,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позитивная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перспектива</w:t>
      </w:r>
      <w:r w:rsidRPr="003235B1">
        <w:rPr>
          <w:spacing w:val="60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235B1">
        <w:rPr>
          <w:sz w:val="28"/>
          <w:szCs w:val="28"/>
        </w:rPr>
        <w:t>дошкольного образования. Собственная активность ребёнка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и становление тех форм детской деятельности, в которых происходит детское развитие, во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многом зависит от психологического климата, существующего в</w:t>
      </w:r>
      <w:r>
        <w:rPr>
          <w:sz w:val="28"/>
          <w:szCs w:val="28"/>
        </w:rPr>
        <w:t xml:space="preserve"> ДОУ</w:t>
      </w:r>
      <w:r w:rsidRPr="003235B1">
        <w:rPr>
          <w:sz w:val="28"/>
          <w:szCs w:val="28"/>
        </w:rPr>
        <w:t>,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а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также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от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стиля</w:t>
      </w:r>
      <w:r w:rsidRPr="003235B1">
        <w:rPr>
          <w:spacing w:val="-3"/>
          <w:sz w:val="28"/>
          <w:szCs w:val="28"/>
        </w:rPr>
        <w:t xml:space="preserve"> </w:t>
      </w:r>
      <w:r w:rsidRPr="003235B1">
        <w:rPr>
          <w:sz w:val="28"/>
          <w:szCs w:val="28"/>
        </w:rPr>
        <w:t>взаимоотношений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педагога</w:t>
      </w:r>
      <w:r w:rsidRPr="003235B1">
        <w:rPr>
          <w:spacing w:val="-6"/>
          <w:sz w:val="28"/>
          <w:szCs w:val="28"/>
        </w:rPr>
        <w:t xml:space="preserve"> </w:t>
      </w:r>
      <w:r w:rsidRPr="003235B1">
        <w:rPr>
          <w:sz w:val="28"/>
          <w:szCs w:val="28"/>
        </w:rPr>
        <w:t>с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воспитанниками.</w:t>
      </w:r>
    </w:p>
    <w:p w14:paraId="136A336C" w14:textId="7777777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В основу показателей, характеризующих психолого-педагогические условия в ДОУ, положены требования ФГОС ДО (п.3.2.) к психолого-педагогическим условиям:</w:t>
      </w:r>
    </w:p>
    <w:p w14:paraId="6C43788B" w14:textId="7777777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позитивного взаимодействия детей друг с другом;</w:t>
      </w:r>
    </w:p>
    <w:p w14:paraId="7374632E" w14:textId="7777777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C7FD8">
        <w:rPr>
          <w:sz w:val="28"/>
          <w:szCs w:val="28"/>
        </w:rPr>
        <w:t>организация взаимодействия педагогов с детьми;</w:t>
      </w:r>
    </w:p>
    <w:p w14:paraId="530DD11F" w14:textId="77777777" w:rsidR="00DC7FD8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удовлетворения потребностей, интересов и развития способностей и творческого потенциала обучающихся;</w:t>
      </w:r>
    </w:p>
    <w:p w14:paraId="541C8460" w14:textId="77777777" w:rsidR="00DC7FD8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эмоционального благополучия детей.</w:t>
      </w:r>
    </w:p>
    <w:p w14:paraId="650F4937" w14:textId="77777777" w:rsidR="00DC7FD8" w:rsidRPr="003235B1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73328">
        <w:rPr>
          <w:sz w:val="28"/>
          <w:szCs w:val="28"/>
        </w:rPr>
        <w:t xml:space="preserve"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с целю изучения психолого-педагогических условий в ДОУ. </w:t>
      </w:r>
    </w:p>
    <w:p w14:paraId="1678A3DE" w14:textId="77777777" w:rsidR="00DC7FD8" w:rsidRDefault="00DC7FD8" w:rsidP="003235B1">
      <w:pPr>
        <w:ind w:right="-2"/>
        <w:jc w:val="center"/>
        <w:rPr>
          <w:b/>
          <w:sz w:val="28"/>
          <w:szCs w:val="28"/>
        </w:rPr>
      </w:pPr>
      <w:r w:rsidRPr="00DC7FD8">
        <w:rPr>
          <w:b/>
          <w:sz w:val="28"/>
          <w:szCs w:val="28"/>
        </w:rPr>
        <w:t>Показатель «Созданы условий для позитивного взаимодействия</w:t>
      </w:r>
    </w:p>
    <w:p w14:paraId="2D3329CE" w14:textId="77777777" w:rsidR="00947B91" w:rsidRDefault="00DC7FD8" w:rsidP="003235B1">
      <w:pPr>
        <w:ind w:right="-2"/>
        <w:jc w:val="center"/>
        <w:rPr>
          <w:b/>
          <w:sz w:val="28"/>
          <w:szCs w:val="28"/>
        </w:rPr>
      </w:pPr>
      <w:r w:rsidRPr="00DC7FD8">
        <w:rPr>
          <w:b/>
          <w:sz w:val="28"/>
          <w:szCs w:val="28"/>
        </w:rPr>
        <w:t xml:space="preserve"> детей друг с другом».</w:t>
      </w:r>
    </w:p>
    <w:p w14:paraId="1ED7997B" w14:textId="061BB77B"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показателю можно отметить ряд факторов, влияющих на взаимоотношения детей. Это доброжелательное отношение воспитателя к детям и его оценка детских действий: групповые нормы поведения; совместная деятельность детей. Действия этих факторов зависит и </w:t>
      </w:r>
      <w:r w:rsidR="00F30589">
        <w:rPr>
          <w:sz w:val="28"/>
          <w:szCs w:val="28"/>
        </w:rPr>
        <w:t>от воспитателя,</w:t>
      </w:r>
      <w:r>
        <w:rPr>
          <w:sz w:val="28"/>
          <w:szCs w:val="28"/>
        </w:rPr>
        <w:t xml:space="preserve"> и от развития интегративных качеств у обучающихся. </w:t>
      </w:r>
    </w:p>
    <w:p w14:paraId="5027CEC3" w14:textId="705AA1E1"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формирования доброжелательных отношений в группах воспитателями ДОУ используются следующие виды работы:</w:t>
      </w:r>
    </w:p>
    <w:p w14:paraId="2233E8D5" w14:textId="77777777"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беседы</w:t>
      </w:r>
      <w:r w:rsidR="00515F4C">
        <w:rPr>
          <w:sz w:val="28"/>
          <w:szCs w:val="28"/>
        </w:rPr>
        <w:t>, загадки, считалочки о персонажах, внесение новой игрушки, сюрпризные моменты;</w:t>
      </w:r>
    </w:p>
    <w:p w14:paraId="3C77ECA0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экскурсии по детскому саду;</w:t>
      </w:r>
    </w:p>
    <w:p w14:paraId="5FBD8745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рассматривание иллюстраций, семейных и групповых фотографий;</w:t>
      </w:r>
    </w:p>
    <w:p w14:paraId="04FB5768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дополнительной художественной литературы;</w:t>
      </w:r>
    </w:p>
    <w:p w14:paraId="3954F57E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введение современных персонажей;</w:t>
      </w:r>
    </w:p>
    <w:p w14:paraId="0B5AABE8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моделирование проблемных ситуаций;</w:t>
      </w:r>
    </w:p>
    <w:p w14:paraId="3081A18C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ситуации, где центром внимания является каждый ребенок;</w:t>
      </w:r>
    </w:p>
    <w:p w14:paraId="781F4F86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логическое завершение игры;</w:t>
      </w:r>
    </w:p>
    <w:p w14:paraId="643AB573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и положительную оценку при завершении игры.</w:t>
      </w:r>
    </w:p>
    <w:p w14:paraId="3B4FDAAA" w14:textId="77777777"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Педагоги применяют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игровые ситуации</w:t>
      </w:r>
      <w:r w:rsidRPr="005F77F9">
        <w:rPr>
          <w:rStyle w:val="c1"/>
          <w:sz w:val="28"/>
          <w:szCs w:val="28"/>
        </w:rPr>
        <w:t>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  театре, библиотеке, музее, магазине и т.д.</w:t>
      </w:r>
    </w:p>
    <w:p w14:paraId="01847617" w14:textId="77777777"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Обсуждают и решают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проблемные ситуации</w:t>
      </w:r>
      <w:r w:rsidRPr="005F77F9">
        <w:rPr>
          <w:rStyle w:val="c1"/>
          <w:sz w:val="28"/>
          <w:szCs w:val="28"/>
        </w:rPr>
        <w:t>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 внимания, заботы об окружающих. Ситуации на транспорте, с огнем, на улице, с водой, в лесу. Например: дети получают  письмо из леса о том, что там появились люди, которые ломают молодые деревья, ветки, рвут цветы. Задача детей  предложить пути решения проблемы.</w:t>
      </w:r>
    </w:p>
    <w:p w14:paraId="51B30B06" w14:textId="77777777" w:rsidR="005F77F9" w:rsidRPr="00131C7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5F77F9">
        <w:rPr>
          <w:rStyle w:val="c10"/>
          <w:sz w:val="28"/>
          <w:szCs w:val="28"/>
        </w:rPr>
        <w:t>С помощью различных </w:t>
      </w:r>
      <w:r w:rsidRPr="00131C79">
        <w:rPr>
          <w:rStyle w:val="c3"/>
          <w:bCs/>
          <w:sz w:val="28"/>
          <w:szCs w:val="28"/>
        </w:rPr>
        <w:t>игровых материалов и дидактических пособий</w:t>
      </w:r>
      <w:r w:rsidR="00131C79">
        <w:rPr>
          <w:rStyle w:val="c1"/>
          <w:sz w:val="28"/>
          <w:szCs w:val="28"/>
        </w:rPr>
        <w:t> </w:t>
      </w:r>
      <w:r w:rsidR="006009FC">
        <w:rPr>
          <w:rStyle w:val="c1"/>
          <w:sz w:val="28"/>
          <w:szCs w:val="28"/>
        </w:rPr>
        <w:t xml:space="preserve">педагоги </w:t>
      </w:r>
      <w:r w:rsidR="00131C79">
        <w:rPr>
          <w:rStyle w:val="c1"/>
          <w:sz w:val="28"/>
          <w:szCs w:val="28"/>
        </w:rPr>
        <w:t>показывают</w:t>
      </w:r>
      <w:r w:rsidRPr="00131C79">
        <w:rPr>
          <w:rStyle w:val="c1"/>
          <w:sz w:val="28"/>
          <w:szCs w:val="28"/>
        </w:rPr>
        <w:t xml:space="preserve"> детям образцы социально приемлемого поведения.  Например: − картинки с правилами дорожного движения;  сюжетные картинки на различные нравст</w:t>
      </w:r>
      <w:r w:rsidR="006009FC">
        <w:rPr>
          <w:rStyle w:val="c1"/>
          <w:sz w:val="28"/>
          <w:szCs w:val="28"/>
        </w:rPr>
        <w:t>венно-этические темы, используют</w:t>
      </w:r>
      <w:r w:rsidRPr="00131C79">
        <w:rPr>
          <w:rStyle w:val="c1"/>
          <w:sz w:val="28"/>
          <w:szCs w:val="28"/>
        </w:rPr>
        <w:t xml:space="preserve"> персонажи настольного или пальчикового театра</w:t>
      </w:r>
      <w:r w:rsidR="006009FC">
        <w:rPr>
          <w:rStyle w:val="c1"/>
          <w:sz w:val="28"/>
          <w:szCs w:val="28"/>
        </w:rPr>
        <w:t>, при помощи которых разыгрывают</w:t>
      </w:r>
      <w:r w:rsidRPr="00131C79">
        <w:rPr>
          <w:rStyle w:val="c1"/>
          <w:sz w:val="28"/>
          <w:szCs w:val="28"/>
        </w:rPr>
        <w:t xml:space="preserve"> ситуации, где ребенку необходимо разобраться и получить представление о правильном поведении.</w:t>
      </w:r>
    </w:p>
    <w:p w14:paraId="5CBAC7A3" w14:textId="77777777" w:rsidR="005F77F9" w:rsidRPr="00131C79" w:rsidRDefault="006009FC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Также создают</w:t>
      </w:r>
      <w:r w:rsidR="005F77F9" w:rsidRPr="00131C79">
        <w:rPr>
          <w:rStyle w:val="c10"/>
          <w:sz w:val="28"/>
          <w:szCs w:val="28"/>
        </w:rPr>
        <w:t> </w:t>
      </w:r>
      <w:r w:rsidR="005F77F9" w:rsidRPr="00131C79">
        <w:rPr>
          <w:rStyle w:val="c3"/>
          <w:bCs/>
          <w:sz w:val="28"/>
          <w:szCs w:val="28"/>
        </w:rPr>
        <w:t>ситуации, обращенные к личному опыту ребенка</w:t>
      </w:r>
      <w:r>
        <w:rPr>
          <w:rStyle w:val="c1"/>
          <w:sz w:val="28"/>
          <w:szCs w:val="28"/>
        </w:rPr>
        <w:t>. Например: готовят</w:t>
      </w:r>
      <w:r w:rsidR="005F77F9" w:rsidRPr="00131C79">
        <w:rPr>
          <w:rStyle w:val="c1"/>
          <w:sz w:val="28"/>
          <w:szCs w:val="28"/>
        </w:rPr>
        <w:t xml:space="preserve"> пособия для зан</w:t>
      </w:r>
      <w:r>
        <w:rPr>
          <w:rStyle w:val="c1"/>
          <w:sz w:val="28"/>
          <w:szCs w:val="28"/>
        </w:rPr>
        <w:t>ятий (вырезаем, клеим),  наводят</w:t>
      </w:r>
      <w:r w:rsidR="005F77F9" w:rsidRPr="00131C79">
        <w:rPr>
          <w:rStyle w:val="c1"/>
          <w:sz w:val="28"/>
          <w:szCs w:val="28"/>
        </w:rPr>
        <w:t xml:space="preserve"> пор</w:t>
      </w:r>
      <w:r>
        <w:rPr>
          <w:rStyle w:val="c1"/>
          <w:sz w:val="28"/>
          <w:szCs w:val="28"/>
        </w:rPr>
        <w:t>ядок в игровых уголках, поливают</w:t>
      </w:r>
      <w:r w:rsidR="005F77F9" w:rsidRPr="00131C79">
        <w:rPr>
          <w:rStyle w:val="c1"/>
          <w:sz w:val="28"/>
          <w:szCs w:val="28"/>
        </w:rPr>
        <w:t xml:space="preserve"> растения в уголке природы, а летом на клумбе, поможем найти потерянную вещь.</w:t>
      </w:r>
    </w:p>
    <w:p w14:paraId="04899115" w14:textId="77777777" w:rsidR="005F77F9" w:rsidRPr="005F77F9" w:rsidRDefault="00861225" w:rsidP="005F77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"/>
          <w:bCs/>
          <w:sz w:val="28"/>
          <w:szCs w:val="28"/>
        </w:rPr>
        <w:tab/>
      </w:r>
      <w:r w:rsidR="005F77F9" w:rsidRPr="00131C79">
        <w:rPr>
          <w:rStyle w:val="c3"/>
          <w:bCs/>
          <w:sz w:val="28"/>
          <w:szCs w:val="28"/>
        </w:rPr>
        <w:t>Творческие ситуации.</w:t>
      </w:r>
      <w:r w:rsidR="005F77F9" w:rsidRPr="00131C79">
        <w:rPr>
          <w:rStyle w:val="c1"/>
          <w:sz w:val="28"/>
          <w:szCs w:val="28"/>
        </w:rPr>
        <w:t> В игровой, театральной</w:t>
      </w:r>
      <w:r w:rsidR="005F77F9" w:rsidRPr="005F77F9">
        <w:rPr>
          <w:rStyle w:val="c1"/>
          <w:sz w:val="28"/>
          <w:szCs w:val="28"/>
        </w:rPr>
        <w:t xml:space="preserve">, художественно-изобразительной, музыкальной деятельности формируются позитивные установки к различным видам творчества. Например: </w:t>
      </w:r>
      <w:r>
        <w:rPr>
          <w:rStyle w:val="c1"/>
          <w:sz w:val="28"/>
          <w:szCs w:val="28"/>
        </w:rPr>
        <w:t>дошкольники делают</w:t>
      </w:r>
      <w:r w:rsidR="005F77F9" w:rsidRPr="005F77F9">
        <w:rPr>
          <w:rStyle w:val="c1"/>
          <w:sz w:val="28"/>
          <w:szCs w:val="28"/>
        </w:rPr>
        <w:t xml:space="preserve"> поделки, коллажи, открытки на праздники для бабушек</w:t>
      </w:r>
      <w:r>
        <w:rPr>
          <w:rStyle w:val="c1"/>
          <w:sz w:val="28"/>
          <w:szCs w:val="28"/>
        </w:rPr>
        <w:t xml:space="preserve">, дедушек, пап и мам, оформляют </w:t>
      </w:r>
      <w:r w:rsidR="005F77F9" w:rsidRPr="005F77F9">
        <w:rPr>
          <w:rStyle w:val="c1"/>
          <w:sz w:val="28"/>
          <w:szCs w:val="28"/>
        </w:rPr>
        <w:t>тематические выставки.</w:t>
      </w:r>
    </w:p>
    <w:p w14:paraId="2C8F9671" w14:textId="77777777" w:rsid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0"/>
          <w:sz w:val="28"/>
          <w:szCs w:val="28"/>
        </w:rPr>
        <w:tab/>
      </w:r>
      <w:r w:rsidR="005F77F9" w:rsidRPr="005F77F9">
        <w:rPr>
          <w:rStyle w:val="c10"/>
          <w:sz w:val="28"/>
          <w:szCs w:val="28"/>
        </w:rPr>
        <w:t>С помощ</w:t>
      </w:r>
      <w:r>
        <w:rPr>
          <w:rStyle w:val="c10"/>
          <w:sz w:val="28"/>
          <w:szCs w:val="28"/>
        </w:rPr>
        <w:t>ью игрового оборудования создают</w:t>
      </w:r>
      <w:r w:rsidR="005F77F9" w:rsidRPr="005F77F9">
        <w:rPr>
          <w:rStyle w:val="c10"/>
          <w:sz w:val="28"/>
          <w:szCs w:val="28"/>
        </w:rPr>
        <w:t xml:space="preserve"> условия для </w:t>
      </w:r>
      <w:r w:rsidR="005F77F9" w:rsidRPr="00861225">
        <w:rPr>
          <w:rStyle w:val="c3"/>
          <w:bCs/>
          <w:sz w:val="28"/>
          <w:szCs w:val="28"/>
        </w:rPr>
        <w:t>игр-путешествий</w:t>
      </w:r>
      <w:r w:rsidR="005F77F9" w:rsidRPr="00861225">
        <w:rPr>
          <w:rStyle w:val="c1"/>
          <w:sz w:val="28"/>
          <w:szCs w:val="28"/>
        </w:rPr>
        <w:t>,</w:t>
      </w:r>
      <w:r w:rsidR="005F77F9" w:rsidRPr="005F77F9">
        <w:rPr>
          <w:rStyle w:val="c1"/>
          <w:sz w:val="28"/>
          <w:szCs w:val="28"/>
        </w:rPr>
        <w:t xml:space="preserve"> приближенную к реальной, дети с удовольствием знакомятся с окружающим миром, отгадывают загадки, учатся культуре поведения.</w:t>
      </w:r>
    </w:p>
    <w:p w14:paraId="1B8B2F4A" w14:textId="77777777" w:rsidR="00861225" w:rsidRP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 </w:t>
      </w:r>
    </w:p>
    <w:p w14:paraId="45A1F33D" w14:textId="77777777" w:rsidR="00861225" w:rsidRDefault="00861225" w:rsidP="00861225">
      <w:pPr>
        <w:pStyle w:val="a3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«О</w:t>
      </w:r>
      <w:r w:rsidRPr="00861225">
        <w:rPr>
          <w:b/>
          <w:sz w:val="28"/>
          <w:szCs w:val="28"/>
        </w:rPr>
        <w:t>рганизация вз</w:t>
      </w:r>
      <w:r>
        <w:rPr>
          <w:b/>
          <w:sz w:val="28"/>
          <w:szCs w:val="28"/>
        </w:rPr>
        <w:t>аимодействия педагогов с детьми»</w:t>
      </w:r>
    </w:p>
    <w:p w14:paraId="70FD3E54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154CD6">
        <w:rPr>
          <w:rStyle w:val="c1"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на:</w:t>
      </w:r>
    </w:p>
    <w:p w14:paraId="3E4D0E2F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у</w:t>
      </w:r>
      <w:r w:rsidRPr="00154CD6">
        <w:rPr>
          <w:rStyle w:val="c1"/>
          <w:sz w:val="28"/>
          <w:szCs w:val="28"/>
        </w:rPr>
        <w:t>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14:paraId="2D25E9AE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и</w:t>
      </w:r>
      <w:r w:rsidRPr="00154CD6">
        <w:rPr>
          <w:rStyle w:val="c1"/>
          <w:sz w:val="28"/>
          <w:szCs w:val="28"/>
        </w:rPr>
        <w:t>ндивидуальном подходе, учете зоны ближайшего развития ребёнка;</w:t>
      </w:r>
    </w:p>
    <w:p w14:paraId="2282926D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м</w:t>
      </w:r>
      <w:r w:rsidRPr="00154CD6">
        <w:rPr>
          <w:rStyle w:val="c1"/>
          <w:sz w:val="28"/>
          <w:szCs w:val="28"/>
        </w:rPr>
        <w:t>отивационном подходе;</w:t>
      </w:r>
    </w:p>
    <w:p w14:paraId="06382DC0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ab/>
        <w:t>- д</w:t>
      </w:r>
      <w:r w:rsidRPr="00154CD6">
        <w:rPr>
          <w:rStyle w:val="c1"/>
          <w:sz w:val="28"/>
          <w:szCs w:val="28"/>
        </w:rPr>
        <w:t>оброжелательном отношении к ребёнку.</w:t>
      </w:r>
    </w:p>
    <w:p w14:paraId="343FE389" w14:textId="77777777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Повышению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качества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воспитанниками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рационально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организованная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группах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развивающая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среда,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условия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для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совместной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педагогов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позволяющая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варьировать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жизнедеятельности. Эффект и поддержка положительного эмоционального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фона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счет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вариативного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эффективного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как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групповых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комнат,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так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целом.</w:t>
      </w:r>
    </w:p>
    <w:p w14:paraId="1208CEDF" w14:textId="77777777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Посещение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нерегламентированной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ситуаций педагогов показало, что все сотрудники, без исключения, создают и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поддерживают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доброжелательную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атмосферу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установлению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доверительных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отношений с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детьми:</w:t>
      </w:r>
    </w:p>
    <w:p w14:paraId="76F4FB27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общаются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дружелюбно,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уважительно,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вежливо;</w:t>
      </w:r>
    </w:p>
    <w:p w14:paraId="2F540593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поддерживают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доброжелательные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между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детьми;</w:t>
      </w:r>
    </w:p>
    <w:p w14:paraId="45669C5D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3534"/>
          <w:tab w:val="left" w:pos="4242"/>
          <w:tab w:val="left" w:pos="6366"/>
          <w:tab w:val="left" w:pos="7074"/>
          <w:tab w:val="left" w:pos="8491"/>
          <w:tab w:val="left" w:pos="9907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голос</w:t>
      </w:r>
      <w:r w:rsidRPr="00154CD6"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взрослого </w:t>
      </w:r>
      <w:r>
        <w:rPr>
          <w:sz w:val="28"/>
          <w:szCs w:val="28"/>
        </w:rPr>
        <w:t>не доминирует</w:t>
      </w:r>
      <w:r>
        <w:rPr>
          <w:sz w:val="28"/>
          <w:szCs w:val="28"/>
        </w:rPr>
        <w:tab/>
        <w:t xml:space="preserve">над голосами </w:t>
      </w:r>
      <w:r w:rsidRPr="00154CD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154CD6">
        <w:rPr>
          <w:spacing w:val="-2"/>
          <w:sz w:val="28"/>
          <w:szCs w:val="28"/>
        </w:rPr>
        <w:t>в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наблюдается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естественный шум;</w:t>
      </w:r>
    </w:p>
    <w:p w14:paraId="0C896BF6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8491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взрослые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не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прибегают</w:t>
      </w:r>
      <w:r w:rsidRPr="00154CD6">
        <w:rPr>
          <w:spacing w:val="-29"/>
          <w:sz w:val="28"/>
          <w:szCs w:val="28"/>
        </w:rPr>
        <w:t xml:space="preserve"> </w:t>
      </w:r>
      <w:r w:rsidRPr="00154CD6">
        <w:rPr>
          <w:sz w:val="28"/>
          <w:szCs w:val="28"/>
        </w:rPr>
        <w:t>к негативным</w:t>
      </w:r>
      <w:r w:rsidRPr="00154CD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дисциплинарным </w:t>
      </w:r>
      <w:r w:rsidRPr="00154CD6">
        <w:rPr>
          <w:sz w:val="28"/>
          <w:szCs w:val="28"/>
        </w:rPr>
        <w:t>методам,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которые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обижают,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пугают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или</w:t>
      </w:r>
      <w:r w:rsidRPr="00154CD6">
        <w:rPr>
          <w:spacing w:val="2"/>
          <w:sz w:val="28"/>
          <w:szCs w:val="28"/>
        </w:rPr>
        <w:t xml:space="preserve"> </w:t>
      </w:r>
      <w:r w:rsidRPr="00154CD6">
        <w:rPr>
          <w:sz w:val="28"/>
          <w:szCs w:val="28"/>
        </w:rPr>
        <w:t>унижают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детей;</w:t>
      </w:r>
    </w:p>
    <w:p w14:paraId="0EFF7D7C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ребенком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выбирают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позицию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«глаза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154CD6">
        <w:rPr>
          <w:sz w:val="28"/>
          <w:szCs w:val="28"/>
        </w:rPr>
        <w:t>одном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уровне»;</w:t>
      </w:r>
    </w:p>
    <w:p w14:paraId="7A7DAB9A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учитывают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взрослых;</w:t>
      </w:r>
    </w:p>
    <w:p w14:paraId="422D1D92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чутко</w:t>
      </w:r>
      <w:r w:rsidRPr="00154CD6">
        <w:rPr>
          <w:spacing w:val="42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реагируют</w:t>
      </w:r>
      <w:r w:rsidRPr="00154CD6">
        <w:rPr>
          <w:spacing w:val="4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инициативу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общении,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учитывают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возрастные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индивидуальные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особенности;</w:t>
      </w:r>
    </w:p>
    <w:p w14:paraId="57D42FCC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уделяют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специальное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детям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особыми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потребностями;</w:t>
      </w:r>
    </w:p>
    <w:p w14:paraId="023A8313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211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54CD6">
        <w:rPr>
          <w:sz w:val="28"/>
          <w:szCs w:val="28"/>
        </w:rPr>
        <w:t>коррекции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поведения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 чаще пользуются</w:t>
      </w:r>
      <w:r>
        <w:rPr>
          <w:sz w:val="28"/>
          <w:szCs w:val="28"/>
        </w:rPr>
        <w:t xml:space="preserve"> </w:t>
      </w:r>
      <w:r w:rsidRPr="00154CD6">
        <w:rPr>
          <w:sz w:val="28"/>
          <w:szCs w:val="28"/>
        </w:rPr>
        <w:t>поощрением,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поддержкой,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чем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порицанием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 запрещением.</w:t>
      </w:r>
    </w:p>
    <w:p w14:paraId="19C31AD7" w14:textId="77777777" w:rsidR="00154CD6" w:rsidRPr="00154CD6" w:rsidRDefault="00154CD6" w:rsidP="00154CD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4CD6">
        <w:rPr>
          <w:sz w:val="28"/>
          <w:szCs w:val="28"/>
        </w:rPr>
        <w:t>При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образовательного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процесса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используется:</w:t>
      </w:r>
    </w:p>
    <w:p w14:paraId="6CE960A7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включенность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воспитателя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наравне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14:paraId="502DE080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добровольное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присоединение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к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(без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психического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дисциплинарного принуждения).</w:t>
      </w:r>
    </w:p>
    <w:p w14:paraId="0B0A75D4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свободное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общение</w:t>
      </w:r>
      <w:r w:rsidRPr="00154CD6">
        <w:rPr>
          <w:spacing w:val="46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перемещение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вовремя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(при</w:t>
      </w:r>
    </w:p>
    <w:p w14:paraId="2B570C00" w14:textId="77777777" w:rsidR="00154CD6" w:rsidRPr="00154CD6" w:rsidRDefault="00154CD6" w:rsidP="00154CD6">
      <w:pPr>
        <w:pStyle w:val="a3"/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соответствии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рабочего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пространства).</w:t>
      </w:r>
    </w:p>
    <w:p w14:paraId="45742880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открытый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временной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конец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занятия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(каждый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работает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своем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темпе).</w:t>
      </w:r>
    </w:p>
    <w:p w14:paraId="1442A1CD" w14:textId="77777777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Анализ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просмотренной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старшими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</w:t>
      </w:r>
      <w:r>
        <w:rPr>
          <w:sz w:val="28"/>
          <w:szCs w:val="28"/>
        </w:rPr>
        <w:t>ателями в период с сентября 2022 года по май 2023</w:t>
      </w:r>
      <w:r w:rsidRPr="00154CD6">
        <w:rPr>
          <w:sz w:val="28"/>
          <w:szCs w:val="28"/>
        </w:rPr>
        <w:t xml:space="preserve"> года показал, 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владеют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методикой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дошкольного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приемами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прослеживается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личностно-ориентированное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взаимодействие с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14:paraId="5B45ED25" w14:textId="77777777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Много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уделяется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формированию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предпосылок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учебной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 дошкольников, логического мышления, сообразительности. 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наблюдался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положительный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эмоциональный фон, партнерские взаимоотношения детей и взрослых за счет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игры,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внесения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новых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мультимедийной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системы,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повышенной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трудности,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писем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т.п.</w:t>
      </w:r>
    </w:p>
    <w:p w14:paraId="24A77CB5" w14:textId="77777777"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Педагоги постоянно изучают и используют в своей профессиональной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lastRenderedPageBreak/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включая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информационные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ресурсы,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педагогические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 продуктивного, дифференцированного, развивающего обучения,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занимаются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самообразованием.</w:t>
      </w:r>
    </w:p>
    <w:p w14:paraId="4868048B" w14:textId="77777777" w:rsidR="00861225" w:rsidRPr="00154CD6" w:rsidRDefault="00154CD6" w:rsidP="00861225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154CD6">
        <w:rPr>
          <w:b/>
          <w:sz w:val="28"/>
          <w:szCs w:val="28"/>
        </w:rPr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14:paraId="59832BB3" w14:textId="77777777" w:rsidR="005804D9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 xml:space="preserve">Одной из задач ФГОС ДО является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 </w:t>
      </w:r>
    </w:p>
    <w:p w14:paraId="18305EC0" w14:textId="77777777"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Таким образ</w:t>
      </w:r>
      <w:r w:rsidR="005804D9">
        <w:rPr>
          <w:sz w:val="28"/>
          <w:szCs w:val="28"/>
        </w:rPr>
        <w:t xml:space="preserve">ом, образовательный процесс в </w:t>
      </w:r>
      <w:r w:rsidRPr="00154CD6">
        <w:rPr>
          <w:sz w:val="28"/>
          <w:szCs w:val="28"/>
        </w:rPr>
        <w:t>ДОУ мы строим с учетом становления и развития личности в её индивидуальности, уникально</w:t>
      </w:r>
      <w:r w:rsidR="005804D9">
        <w:rPr>
          <w:sz w:val="28"/>
          <w:szCs w:val="28"/>
        </w:rPr>
        <w:t xml:space="preserve">сти и неповторимости. В нашем </w:t>
      </w:r>
      <w:r w:rsidRPr="00154CD6">
        <w:rPr>
          <w:sz w:val="28"/>
          <w:szCs w:val="28"/>
        </w:rPr>
        <w:t>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14:paraId="12AFB4BC" w14:textId="77777777" w:rsidR="00E54CC9" w:rsidRDefault="005804D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4D9">
        <w:rPr>
          <w:sz w:val="28"/>
          <w:szCs w:val="28"/>
        </w:rPr>
        <w:t>1.Создание развивающей предметно-пространственной среды, способствующей выявлению и развитию детей их творческого и интеллектуального потенциала. На этапе проведенного мониторинга развивающей предм</w:t>
      </w:r>
      <w:r>
        <w:rPr>
          <w:sz w:val="28"/>
          <w:szCs w:val="28"/>
        </w:rPr>
        <w:t xml:space="preserve">етно-пространственной среды в </w:t>
      </w:r>
      <w:r w:rsidRPr="005804D9">
        <w:rPr>
          <w:sz w:val="28"/>
          <w:szCs w:val="28"/>
        </w:rPr>
        <w:t>ДОУ было выявлено, что в группах имеются, систематически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ФГОС ДО, СанПин, реализуемой программы и направлена на стимулирование развития творческих способностей, самостоятельности,</w:t>
      </w:r>
      <w:r w:rsidR="00E54CC9">
        <w:rPr>
          <w:sz w:val="28"/>
          <w:szCs w:val="28"/>
        </w:rPr>
        <w:t xml:space="preserve"> инициативности воспитанников </w:t>
      </w:r>
      <w:r w:rsidRPr="005804D9">
        <w:rPr>
          <w:sz w:val="28"/>
          <w:szCs w:val="28"/>
        </w:rPr>
        <w:t xml:space="preserve">ДОУ разного возраста, способствует осуществлению личностно-ориентированного подхода к детям. </w:t>
      </w:r>
    </w:p>
    <w:p w14:paraId="79B5409F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 xml:space="preserve">2. 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 проведение занятий в соответствии с ФГОС ДО. </w:t>
      </w:r>
    </w:p>
    <w:p w14:paraId="397D1A09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>3. Выявление и дальнейшее развитие у детей творческих способностей. При планировании работы по выявлению и развитию у</w:t>
      </w:r>
      <w:r>
        <w:rPr>
          <w:sz w:val="28"/>
          <w:szCs w:val="28"/>
        </w:rPr>
        <w:t xml:space="preserve"> воспитанников способностей в </w:t>
      </w:r>
      <w:r w:rsidR="005804D9" w:rsidRPr="005804D9">
        <w:rPr>
          <w:sz w:val="28"/>
          <w:szCs w:val="28"/>
        </w:rPr>
        <w:t xml:space="preserve">ДОУ создаются условия в группах, музыкальном и спортивном залах, </w:t>
      </w:r>
      <w:r>
        <w:rPr>
          <w:sz w:val="28"/>
          <w:szCs w:val="28"/>
        </w:rPr>
        <w:t xml:space="preserve">бассейне </w:t>
      </w:r>
      <w:r w:rsidR="005804D9" w:rsidRPr="005804D9">
        <w:rPr>
          <w:sz w:val="28"/>
          <w:szCs w:val="28"/>
        </w:rPr>
        <w:t>для развития активности и заинтересованности у детей во</w:t>
      </w:r>
      <w:r>
        <w:rPr>
          <w:sz w:val="28"/>
          <w:szCs w:val="28"/>
        </w:rPr>
        <w:t xml:space="preserve"> </w:t>
      </w:r>
      <w:r w:rsidRPr="00E54CC9">
        <w:rPr>
          <w:sz w:val="28"/>
          <w:szCs w:val="28"/>
        </w:rPr>
        <w:t xml:space="preserve">всех видах деятельности, что способствует выявлению способностей у наших воспитанников. </w:t>
      </w:r>
    </w:p>
    <w:p w14:paraId="0F5C91EE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>Ежегодно планируется проведение мероприятий, которые способствуют выявлен</w:t>
      </w:r>
      <w:r>
        <w:rPr>
          <w:sz w:val="28"/>
          <w:szCs w:val="28"/>
        </w:rPr>
        <w:t xml:space="preserve">ию и развитию у воспитанников </w:t>
      </w:r>
      <w:r w:rsidRPr="00E54CC9">
        <w:rPr>
          <w:sz w:val="28"/>
          <w:szCs w:val="28"/>
        </w:rPr>
        <w:t xml:space="preserve">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 проводятся как индивидуально, так и совместно с родителями </w:t>
      </w:r>
    </w:p>
    <w:p w14:paraId="6D5715F3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4. Взаимодействие с семьями воспитанников. Взаимодействие с семьями </w:t>
      </w:r>
      <w:r w:rsidRPr="00E54CC9">
        <w:rPr>
          <w:sz w:val="28"/>
          <w:szCs w:val="28"/>
        </w:rPr>
        <w:lastRenderedPageBreak/>
        <w:t xml:space="preserve">воспитанников реализуется в трёх направлениях: </w:t>
      </w:r>
    </w:p>
    <w:p w14:paraId="40F1F7D9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14:paraId="1DBE2151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14:paraId="2210DFF8" w14:textId="77777777" w:rsidR="005F77F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 </w:t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Совместная практическая деятельность ребенка и его родителей (совместные выставки творческих работ, конкурсы, подготовка проектов и т.д.) </w:t>
      </w: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</w:t>
      </w:r>
      <w:r>
        <w:rPr>
          <w:sz w:val="28"/>
          <w:szCs w:val="28"/>
        </w:rPr>
        <w:tab/>
      </w:r>
      <w:r w:rsidRPr="00E54CC9">
        <w:rPr>
          <w:sz w:val="28"/>
          <w:szCs w:val="28"/>
        </w:rPr>
        <w:t>Совместно организуют различные творческие и познавательные проекты, с которыми ребенок выступает перед группой детей. Эти мероприятия проводятся с целью демонстрации достижений, успехов воспитанников, а также с целью дальнейшего развития ребенка.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</w:t>
      </w:r>
    </w:p>
    <w:p w14:paraId="7C6CE1C4" w14:textId="77777777" w:rsidR="00BA1A0F" w:rsidRPr="00BA1A0F" w:rsidRDefault="00BA1A0F" w:rsidP="00BA1A0F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BA1A0F">
        <w:rPr>
          <w:b/>
          <w:sz w:val="28"/>
          <w:szCs w:val="28"/>
        </w:rPr>
        <w:t>Показатель создание условий для эмоционального благополучия детей.</w:t>
      </w:r>
    </w:p>
    <w:p w14:paraId="781E10A3" w14:textId="77777777" w:rsidR="00084823" w:rsidRDefault="00084823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Одной из важных </w:t>
      </w:r>
      <w:proofErr w:type="spellStart"/>
      <w:r w:rsidR="00BA1A0F" w:rsidRPr="00BA1A0F">
        <w:rPr>
          <w:sz w:val="28"/>
          <w:szCs w:val="28"/>
          <w:lang w:eastAsia="en-US"/>
        </w:rPr>
        <w:t>здоровьесберегающих</w:t>
      </w:r>
      <w:proofErr w:type="spellEnd"/>
      <w:r w:rsidR="00BA1A0F" w:rsidRPr="00BA1A0F">
        <w:rPr>
          <w:sz w:val="28"/>
          <w:szCs w:val="28"/>
          <w:lang w:eastAsia="en-US"/>
        </w:rPr>
        <w:t xml:space="preserve"> технологии является обеспечение психологического комфорта и эмоционального благополучия дошкольников. </w:t>
      </w: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Гла</w:t>
      </w:r>
      <w:r>
        <w:rPr>
          <w:sz w:val="28"/>
          <w:szCs w:val="28"/>
          <w:lang w:eastAsia="en-US"/>
        </w:rPr>
        <w:t>вная задача каждого педагога в ДОУ –</w:t>
      </w:r>
      <w:r w:rsidR="00BA1A0F" w:rsidRPr="00BA1A0F">
        <w:rPr>
          <w:sz w:val="28"/>
          <w:szCs w:val="28"/>
          <w:lang w:eastAsia="en-US"/>
        </w:rPr>
        <w:t xml:space="preserve"> создать такие условия, при которых каждый ребенок будет чувствовать себя комфортно. С радостью приходить утром, играть со сверстниками, общаться с взрослыми, с удовольствием принимать пищу, спокойно спать и активно заниматься на занятиях.</w:t>
      </w:r>
    </w:p>
    <w:p w14:paraId="347147E8" w14:textId="77777777" w:rsidR="00BA1A0F" w:rsidRPr="00BA1A0F" w:rsidRDefault="00084823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Каждое утро в детском саду начинается с приема детей. Если утром ребено</w:t>
      </w:r>
      <w:r>
        <w:rPr>
          <w:sz w:val="28"/>
          <w:szCs w:val="28"/>
          <w:lang w:eastAsia="en-US"/>
        </w:rPr>
        <w:t>к приходит в группу не в духе, педагоги стараются</w:t>
      </w:r>
      <w:r w:rsidR="00BA1A0F" w:rsidRPr="00BA1A0F">
        <w:rPr>
          <w:sz w:val="28"/>
          <w:szCs w:val="28"/>
          <w:lang w:eastAsia="en-US"/>
        </w:rPr>
        <w:t xml:space="preserve"> исправить эту с</w:t>
      </w:r>
      <w:r>
        <w:rPr>
          <w:sz w:val="28"/>
          <w:szCs w:val="28"/>
          <w:lang w:eastAsia="en-US"/>
        </w:rPr>
        <w:t xml:space="preserve">итуацию. Для этого в приемных находиться </w:t>
      </w:r>
      <w:r w:rsidR="00BA1A0F" w:rsidRPr="00BA1A0F">
        <w:rPr>
          <w:sz w:val="28"/>
          <w:szCs w:val="28"/>
          <w:lang w:eastAsia="en-US"/>
        </w:rPr>
        <w:t xml:space="preserve"> «коробочка плохого наст</w:t>
      </w:r>
      <w:r>
        <w:rPr>
          <w:sz w:val="28"/>
          <w:szCs w:val="28"/>
          <w:lang w:eastAsia="en-US"/>
        </w:rPr>
        <w:t>роения»</w:t>
      </w:r>
      <w:r w:rsidR="00BA1A0F" w:rsidRPr="00BA1A0F">
        <w:rPr>
          <w:sz w:val="28"/>
          <w:szCs w:val="28"/>
          <w:lang w:eastAsia="en-US"/>
        </w:rPr>
        <w:t>, в которую ребенок «помещает» сво</w:t>
      </w:r>
      <w:r>
        <w:rPr>
          <w:sz w:val="28"/>
          <w:szCs w:val="28"/>
          <w:lang w:eastAsia="en-US"/>
        </w:rPr>
        <w:t>е плохое настроение, говоря что-</w:t>
      </w:r>
      <w:r w:rsidR="00BA1A0F" w:rsidRPr="00BA1A0F">
        <w:rPr>
          <w:sz w:val="28"/>
          <w:szCs w:val="28"/>
          <w:lang w:eastAsia="en-US"/>
        </w:rPr>
        <w:t>то или просто представляя, что отправляет свою обиду или раздражение в закрытое пространство и этим освобождается от негативных эмоций, а встряхивание закрытой коробочки, поддержка друзей и рассматривание смайликов с эмоциями помогает забыть об огорчениях.</w:t>
      </w:r>
    </w:p>
    <w:p w14:paraId="78E07182" w14:textId="174FF20C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В течении дня покой и движение - должны правильно сочетаться в режиме дошкольного учреждения. Не всегда дети после подвижной игры, развлечения, физкультурного, музыкального занятий могут успокоится и справитс</w:t>
      </w:r>
      <w:r>
        <w:rPr>
          <w:sz w:val="28"/>
          <w:szCs w:val="28"/>
          <w:lang w:eastAsia="en-US"/>
        </w:rPr>
        <w:t>я с эмоциями. Педагоги применяют</w:t>
      </w:r>
      <w:r w:rsidR="00BA1A0F" w:rsidRPr="00BA1A0F">
        <w:rPr>
          <w:sz w:val="28"/>
          <w:szCs w:val="28"/>
          <w:lang w:eastAsia="en-US"/>
        </w:rPr>
        <w:t xml:space="preserve"> такие технологии как: </w:t>
      </w:r>
      <w:proofErr w:type="spellStart"/>
      <w:r w:rsidR="00BA1A0F" w:rsidRPr="00BA1A0F">
        <w:rPr>
          <w:sz w:val="28"/>
          <w:szCs w:val="28"/>
          <w:lang w:eastAsia="en-US"/>
        </w:rPr>
        <w:t>музыкатерапия</w:t>
      </w:r>
      <w:proofErr w:type="spellEnd"/>
      <w:r w:rsidR="00BA1A0F" w:rsidRPr="00BA1A0F">
        <w:rPr>
          <w:sz w:val="28"/>
          <w:szCs w:val="28"/>
          <w:lang w:eastAsia="en-US"/>
        </w:rPr>
        <w:t>, сказкоте</w:t>
      </w:r>
      <w:r>
        <w:rPr>
          <w:sz w:val="28"/>
          <w:szCs w:val="28"/>
          <w:lang w:eastAsia="en-US"/>
        </w:rPr>
        <w:t xml:space="preserve">рапия, игры с песком. Предлагают </w:t>
      </w:r>
      <w:r w:rsidR="00BA1A0F" w:rsidRPr="00BA1A0F">
        <w:rPr>
          <w:sz w:val="28"/>
          <w:szCs w:val="28"/>
          <w:lang w:eastAsia="en-US"/>
        </w:rPr>
        <w:t xml:space="preserve">детям послушать спокойную музыку. (очень подходят композиции Чайковского из серии «Времена года», звуки </w:t>
      </w:r>
      <w:r w:rsidR="00BA1A0F" w:rsidRPr="00BA1A0F">
        <w:rPr>
          <w:sz w:val="28"/>
          <w:szCs w:val="28"/>
          <w:lang w:eastAsia="en-US"/>
        </w:rPr>
        <w:lastRenderedPageBreak/>
        <w:t xml:space="preserve">природы, пение птиц: при этом можно закрыть глаза, </w:t>
      </w:r>
      <w:r w:rsidR="00F30589" w:rsidRPr="00BA1A0F">
        <w:rPr>
          <w:sz w:val="28"/>
          <w:szCs w:val="28"/>
          <w:lang w:eastAsia="en-US"/>
        </w:rPr>
        <w:t>представить,</w:t>
      </w:r>
      <w:r w:rsidR="00BA1A0F" w:rsidRPr="00BA1A0F">
        <w:rPr>
          <w:sz w:val="28"/>
          <w:szCs w:val="28"/>
          <w:lang w:eastAsia="en-US"/>
        </w:rPr>
        <w:t xml:space="preserve"> что нахо</w:t>
      </w:r>
      <w:r>
        <w:rPr>
          <w:sz w:val="28"/>
          <w:szCs w:val="28"/>
          <w:lang w:eastAsia="en-US"/>
        </w:rPr>
        <w:t>димся в лесу, на речку, в горах).</w:t>
      </w:r>
    </w:p>
    <w:p w14:paraId="556F8D73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Большое значение для сохранения психологического благополучия детей имеет песочная </w:t>
      </w:r>
      <w:proofErr w:type="spellStart"/>
      <w:r w:rsidR="00BA1A0F" w:rsidRPr="00BA1A0F">
        <w:rPr>
          <w:sz w:val="28"/>
          <w:szCs w:val="28"/>
          <w:lang w:eastAsia="en-US"/>
        </w:rPr>
        <w:t>игротерапия</w:t>
      </w:r>
      <w:proofErr w:type="spellEnd"/>
      <w:r w:rsidR="00BA1A0F" w:rsidRPr="00BA1A0F">
        <w:rPr>
          <w:sz w:val="28"/>
          <w:szCs w:val="28"/>
          <w:lang w:eastAsia="en-US"/>
        </w:rPr>
        <w:t xml:space="preserve">. Удивительное влияние песочной </w:t>
      </w:r>
      <w:proofErr w:type="spellStart"/>
      <w:r w:rsidR="00BA1A0F" w:rsidRPr="00BA1A0F">
        <w:rPr>
          <w:sz w:val="28"/>
          <w:szCs w:val="28"/>
          <w:lang w:eastAsia="en-US"/>
        </w:rPr>
        <w:t>игротерапии</w:t>
      </w:r>
      <w:proofErr w:type="spellEnd"/>
      <w:r w:rsidR="00BA1A0F" w:rsidRPr="00BA1A0F">
        <w:rPr>
          <w:sz w:val="28"/>
          <w:szCs w:val="28"/>
          <w:lang w:eastAsia="en-US"/>
        </w:rPr>
        <w:t xml:space="preserve"> на непоседливых и гиперактивных детей. В теплое время года любимым местом для детей на прогулке является песочница. Для игр с песком дети </w:t>
      </w:r>
      <w:r w:rsidRPr="00BA1A0F">
        <w:rPr>
          <w:sz w:val="28"/>
          <w:szCs w:val="28"/>
          <w:lang w:eastAsia="en-US"/>
        </w:rPr>
        <w:t>объединяются</w:t>
      </w:r>
      <w:r w:rsidR="00BA1A0F" w:rsidRPr="00BA1A0F">
        <w:rPr>
          <w:sz w:val="28"/>
          <w:szCs w:val="28"/>
          <w:lang w:eastAsia="en-US"/>
        </w:rPr>
        <w:t xml:space="preserve"> в группы, проникаются общей идеей и радуются результатам. В холодное время игры с песком переносятся в помещение группы. Для игр </w:t>
      </w:r>
      <w:r>
        <w:rPr>
          <w:sz w:val="28"/>
          <w:szCs w:val="28"/>
          <w:lang w:eastAsia="en-US"/>
        </w:rPr>
        <w:t xml:space="preserve">в группах </w:t>
      </w:r>
      <w:r w:rsidR="00BA1A0F" w:rsidRPr="00BA1A0F">
        <w:rPr>
          <w:sz w:val="28"/>
          <w:szCs w:val="28"/>
          <w:lang w:eastAsia="en-US"/>
        </w:rPr>
        <w:t>обору</w:t>
      </w:r>
      <w:r>
        <w:rPr>
          <w:sz w:val="28"/>
          <w:szCs w:val="28"/>
          <w:lang w:eastAsia="en-US"/>
        </w:rPr>
        <w:t>дованы</w:t>
      </w:r>
      <w:r w:rsidR="00BA1A0F" w:rsidRPr="00BA1A0F">
        <w:rPr>
          <w:sz w:val="28"/>
          <w:szCs w:val="28"/>
          <w:lang w:eastAsia="en-US"/>
        </w:rPr>
        <w:t xml:space="preserve"> мини песочница, есть набор формочек, совочков, мелкие игрушки.</w:t>
      </w:r>
    </w:p>
    <w:p w14:paraId="33924D1E" w14:textId="6EA649A5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Бывают такие моменты, когда спокойные, уравновешенные дети чувствуют усталость, раздражение, находясь постоянно среди шумных непоседливых сверстников и нуждаются в покое и тишине. Для</w:t>
      </w:r>
      <w:r>
        <w:rPr>
          <w:sz w:val="28"/>
          <w:szCs w:val="28"/>
          <w:lang w:eastAsia="en-US"/>
        </w:rPr>
        <w:t xml:space="preserve"> этого во всех группах</w:t>
      </w:r>
      <w:r w:rsidR="00BA1A0F" w:rsidRPr="00BA1A0F">
        <w:rPr>
          <w:sz w:val="28"/>
          <w:szCs w:val="28"/>
          <w:lang w:eastAsia="en-US"/>
        </w:rPr>
        <w:t xml:space="preserve"> создан</w:t>
      </w:r>
      <w:r>
        <w:rPr>
          <w:sz w:val="28"/>
          <w:szCs w:val="28"/>
          <w:lang w:eastAsia="en-US"/>
        </w:rPr>
        <w:t xml:space="preserve">ы уголки «Уединения», где дети могут </w:t>
      </w:r>
      <w:r w:rsidR="00BA1A0F" w:rsidRPr="00BA1A0F">
        <w:rPr>
          <w:sz w:val="28"/>
          <w:szCs w:val="28"/>
          <w:lang w:eastAsia="en-US"/>
        </w:rPr>
        <w:t xml:space="preserve"> найти</w:t>
      </w:r>
      <w:r>
        <w:rPr>
          <w:sz w:val="28"/>
          <w:szCs w:val="28"/>
          <w:lang w:eastAsia="en-US"/>
        </w:rPr>
        <w:t xml:space="preserve"> себе занятие по душе. </w:t>
      </w:r>
      <w:r w:rsidR="00F30589">
        <w:rPr>
          <w:sz w:val="28"/>
          <w:szCs w:val="28"/>
          <w:lang w:eastAsia="en-US"/>
        </w:rPr>
        <w:t xml:space="preserve">Предлагаются </w:t>
      </w:r>
      <w:r w:rsidR="00F30589" w:rsidRPr="00BA1A0F">
        <w:rPr>
          <w:sz w:val="28"/>
          <w:szCs w:val="28"/>
          <w:lang w:eastAsia="en-US"/>
        </w:rPr>
        <w:t>дошкольникам</w:t>
      </w:r>
      <w:r>
        <w:rPr>
          <w:sz w:val="28"/>
          <w:szCs w:val="28"/>
          <w:lang w:eastAsia="en-US"/>
        </w:rPr>
        <w:t xml:space="preserve"> </w:t>
      </w:r>
      <w:r w:rsidR="00BA1A0F" w:rsidRPr="00BA1A0F">
        <w:rPr>
          <w:sz w:val="28"/>
          <w:szCs w:val="28"/>
          <w:lang w:eastAsia="en-US"/>
        </w:rPr>
        <w:t xml:space="preserve">для снятия напряжения «игрушки- </w:t>
      </w:r>
      <w:proofErr w:type="spellStart"/>
      <w:r w:rsidR="00BA1A0F" w:rsidRPr="00BA1A0F">
        <w:rPr>
          <w:sz w:val="28"/>
          <w:szCs w:val="28"/>
          <w:lang w:eastAsia="en-US"/>
        </w:rPr>
        <w:t>антистресс</w:t>
      </w:r>
      <w:proofErr w:type="spellEnd"/>
      <w:r w:rsidR="00BA1A0F" w:rsidRPr="00BA1A0F">
        <w:rPr>
          <w:sz w:val="28"/>
          <w:szCs w:val="28"/>
          <w:lang w:eastAsia="en-US"/>
        </w:rPr>
        <w:t>» (воздушные шарики, наполненные мукой, песком, крупой</w:t>
      </w:r>
      <w:proofErr w:type="gramStart"/>
      <w:r w:rsidR="00BA1A0F" w:rsidRPr="00BA1A0F">
        <w:rPr>
          <w:sz w:val="28"/>
          <w:szCs w:val="28"/>
          <w:lang w:eastAsia="en-US"/>
        </w:rPr>
        <w:t>) ,</w:t>
      </w:r>
      <w:proofErr w:type="gramEnd"/>
      <w:r w:rsidR="00BA1A0F" w:rsidRPr="00BA1A0F">
        <w:rPr>
          <w:sz w:val="28"/>
          <w:szCs w:val="28"/>
          <w:lang w:eastAsia="en-US"/>
        </w:rPr>
        <w:t xml:space="preserve"> которые </w:t>
      </w:r>
      <w:r>
        <w:rPr>
          <w:sz w:val="28"/>
          <w:szCs w:val="28"/>
          <w:lang w:eastAsia="en-US"/>
        </w:rPr>
        <w:t>успокаиваю</w:t>
      </w:r>
      <w:r w:rsidR="00BA1A0F" w:rsidRPr="00BA1A0F">
        <w:rPr>
          <w:sz w:val="28"/>
          <w:szCs w:val="28"/>
          <w:lang w:eastAsia="en-US"/>
        </w:rPr>
        <w:t>т, а также развив</w:t>
      </w:r>
      <w:r>
        <w:rPr>
          <w:sz w:val="28"/>
          <w:szCs w:val="28"/>
          <w:lang w:eastAsia="en-US"/>
        </w:rPr>
        <w:t>аю</w:t>
      </w:r>
      <w:r w:rsidR="00BA1A0F" w:rsidRPr="00BA1A0F">
        <w:rPr>
          <w:sz w:val="28"/>
          <w:szCs w:val="28"/>
          <w:lang w:eastAsia="en-US"/>
        </w:rPr>
        <w:t xml:space="preserve">т мелкую моторику рук, что тоже очень важно, можно поиграть в настольные игры, сложить </w:t>
      </w:r>
      <w:proofErr w:type="spellStart"/>
      <w:r w:rsidR="00BA1A0F" w:rsidRPr="00BA1A0F">
        <w:rPr>
          <w:sz w:val="28"/>
          <w:szCs w:val="28"/>
          <w:lang w:eastAsia="en-US"/>
        </w:rPr>
        <w:t>пазлы</w:t>
      </w:r>
      <w:proofErr w:type="spellEnd"/>
      <w:r w:rsidR="00BA1A0F" w:rsidRPr="00BA1A0F">
        <w:rPr>
          <w:sz w:val="28"/>
          <w:szCs w:val="28"/>
          <w:lang w:eastAsia="en-US"/>
        </w:rPr>
        <w:t>, мозаику одному или с другом, порисовать.</w:t>
      </w:r>
    </w:p>
    <w:p w14:paraId="0EA557A9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Педагоги и</w:t>
      </w:r>
      <w:r w:rsidR="00BA1A0F" w:rsidRPr="00BA1A0F">
        <w:rPr>
          <w:sz w:val="28"/>
          <w:szCs w:val="28"/>
          <w:lang w:eastAsia="en-US"/>
        </w:rPr>
        <w:t>спользую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в своей практике Когнитивные схемы эмоций, (обработка информации и анализ) с помощью которых побуждаю</w:t>
      </w:r>
      <w:r>
        <w:rPr>
          <w:sz w:val="28"/>
          <w:szCs w:val="28"/>
          <w:lang w:eastAsia="en-US"/>
        </w:rPr>
        <w:t>т детей анализировать картинки</w:t>
      </w:r>
      <w:r w:rsidR="00BA1A0F" w:rsidRPr="00BA1A0F">
        <w:rPr>
          <w:sz w:val="28"/>
          <w:szCs w:val="28"/>
          <w:lang w:eastAsia="en-US"/>
        </w:rPr>
        <w:t>. Это помогает детям научиться быть внимательными друг к другу, замечать эмоции, чувства окружающих, уметь анализировать происходящее.</w:t>
      </w:r>
    </w:p>
    <w:p w14:paraId="7820A71D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Для индивидуальной работы с детьми применяю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дощечки с разной поверхностью (гладкая, шершавая, мехова</w:t>
      </w:r>
      <w:r>
        <w:rPr>
          <w:sz w:val="28"/>
          <w:szCs w:val="28"/>
          <w:lang w:eastAsia="en-US"/>
        </w:rPr>
        <w:t>я, рифленая и т. д.) рассказывают какой-то сюжет, прикасая</w:t>
      </w:r>
      <w:r w:rsidR="00BA1A0F" w:rsidRPr="00BA1A0F">
        <w:rPr>
          <w:sz w:val="28"/>
          <w:szCs w:val="28"/>
          <w:lang w:eastAsia="en-US"/>
        </w:rPr>
        <w:t>сь к руке ребенка определенной п</w:t>
      </w:r>
      <w:r>
        <w:rPr>
          <w:sz w:val="28"/>
          <w:szCs w:val="28"/>
          <w:lang w:eastAsia="en-US"/>
        </w:rPr>
        <w:t xml:space="preserve">оверхностью (пушистая кошечка - мех, дождь - </w:t>
      </w:r>
      <w:r w:rsidR="00BA1A0F" w:rsidRPr="00BA1A0F">
        <w:rPr>
          <w:sz w:val="28"/>
          <w:szCs w:val="28"/>
          <w:lang w:eastAsia="en-US"/>
        </w:rPr>
        <w:t xml:space="preserve">гладкая прохладная </w:t>
      </w:r>
      <w:r>
        <w:rPr>
          <w:sz w:val="28"/>
          <w:szCs w:val="28"/>
          <w:lang w:eastAsia="en-US"/>
        </w:rPr>
        <w:t>поверхность, дорожка </w:t>
      </w:r>
      <w:proofErr w:type="gramStart"/>
      <w:r>
        <w:rPr>
          <w:sz w:val="28"/>
          <w:szCs w:val="28"/>
          <w:lang w:eastAsia="en-US"/>
        </w:rPr>
        <w:t xml:space="preserve">- </w:t>
      </w:r>
      <w:r w:rsidR="00BA1A0F" w:rsidRPr="00BA1A0F">
        <w:rPr>
          <w:sz w:val="28"/>
          <w:szCs w:val="28"/>
          <w:lang w:eastAsia="en-US"/>
        </w:rPr>
        <w:t xml:space="preserve"> неровная</w:t>
      </w:r>
      <w:proofErr w:type="gramEnd"/>
      <w:r w:rsidR="00BA1A0F" w:rsidRPr="00BA1A0F">
        <w:rPr>
          <w:sz w:val="28"/>
          <w:szCs w:val="28"/>
          <w:lang w:eastAsia="en-US"/>
        </w:rPr>
        <w:t>) . Это позволяет «прочувствовать» услышанное, создать определенный образ.</w:t>
      </w:r>
    </w:p>
    <w:p w14:paraId="17B7F0A2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Очень полюбились детям «подушка</w:t>
      </w:r>
      <w:r w:rsidR="00BA1A0F" w:rsidRPr="00BA1A0F">
        <w:rPr>
          <w:sz w:val="28"/>
          <w:szCs w:val="28"/>
          <w:lang w:eastAsia="en-US"/>
        </w:rPr>
        <w:t>-</w:t>
      </w:r>
      <w:proofErr w:type="spellStart"/>
      <w:r w:rsidR="00BA1A0F" w:rsidRPr="00BA1A0F">
        <w:rPr>
          <w:sz w:val="28"/>
          <w:szCs w:val="28"/>
          <w:lang w:eastAsia="en-US"/>
        </w:rPr>
        <w:t>мирилка</w:t>
      </w:r>
      <w:proofErr w:type="spellEnd"/>
      <w:r w:rsidR="00BA1A0F" w:rsidRPr="00BA1A0F">
        <w:rPr>
          <w:sz w:val="28"/>
          <w:szCs w:val="28"/>
          <w:lang w:eastAsia="en-US"/>
        </w:rPr>
        <w:t>»,</w:t>
      </w:r>
      <w:r>
        <w:rPr>
          <w:sz w:val="28"/>
          <w:szCs w:val="28"/>
          <w:lang w:eastAsia="en-US"/>
        </w:rPr>
        <w:t xml:space="preserve"> скамейка-</w:t>
      </w:r>
      <w:proofErr w:type="spellStart"/>
      <w:r>
        <w:rPr>
          <w:sz w:val="28"/>
          <w:szCs w:val="28"/>
          <w:lang w:eastAsia="en-US"/>
        </w:rPr>
        <w:t>мерилка</w:t>
      </w:r>
      <w:proofErr w:type="spellEnd"/>
      <w:r>
        <w:rPr>
          <w:sz w:val="28"/>
          <w:szCs w:val="28"/>
          <w:lang w:eastAsia="en-US"/>
        </w:rPr>
        <w:t>, коробка-</w:t>
      </w:r>
      <w:proofErr w:type="spellStart"/>
      <w:r>
        <w:rPr>
          <w:sz w:val="28"/>
          <w:szCs w:val="28"/>
          <w:lang w:eastAsia="en-US"/>
        </w:rPr>
        <w:t>мерилка</w:t>
      </w:r>
      <w:proofErr w:type="spellEnd"/>
      <w:r w:rsidR="00BA1A0F" w:rsidRPr="00BA1A0F">
        <w:rPr>
          <w:sz w:val="28"/>
          <w:szCs w:val="28"/>
          <w:lang w:eastAsia="en-US"/>
        </w:rPr>
        <w:t xml:space="preserve"> с помощью которой можно помириться с товарищем. Встретившись руками, пожать их друг другу и сказать добрые слова или попросить прощения. Не каждый ребенок соглашается попросить прощения у товарища, а с помощью такого приспособления это делается с радостью.</w:t>
      </w:r>
    </w:p>
    <w:p w14:paraId="06973C50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Для детей замкнутых эмоционально </w:t>
      </w:r>
      <w:r>
        <w:rPr>
          <w:sz w:val="28"/>
          <w:szCs w:val="28"/>
          <w:lang w:eastAsia="en-US"/>
        </w:rPr>
        <w:t xml:space="preserve">педагоги </w:t>
      </w:r>
      <w:r w:rsidR="00BA1A0F" w:rsidRPr="00BA1A0F">
        <w:rPr>
          <w:sz w:val="28"/>
          <w:szCs w:val="28"/>
          <w:lang w:eastAsia="en-US"/>
        </w:rPr>
        <w:t>предлагаю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такую игру «Кто в домике живет?» цель данной игры: на ощупь, в домике найти игрушку и узнать или предположить, кто это может быть. </w:t>
      </w:r>
      <w:r>
        <w:rPr>
          <w:sz w:val="28"/>
          <w:szCs w:val="28"/>
          <w:lang w:eastAsia="en-US"/>
        </w:rPr>
        <w:t xml:space="preserve">Если ребенок затрудняется, воспитатели дают </w:t>
      </w:r>
      <w:r w:rsidR="00BA1A0F" w:rsidRPr="00BA1A0F">
        <w:rPr>
          <w:sz w:val="28"/>
          <w:szCs w:val="28"/>
          <w:lang w:eastAsia="en-US"/>
        </w:rPr>
        <w:t>подсказку. Узнавание хозяина домика вызывает радость у детей, желание продолжить игру. Это развивает мелкую моторику, мышление и вызывает положительные эмоции.</w:t>
      </w:r>
    </w:p>
    <w:p w14:paraId="72F18B25" w14:textId="77777777" w:rsidR="00C33B27" w:rsidRDefault="00C33B27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 своей работе </w:t>
      </w:r>
      <w:r w:rsidR="00BA1A0F" w:rsidRPr="00BA1A0F">
        <w:rPr>
          <w:sz w:val="28"/>
          <w:szCs w:val="28"/>
          <w:lang w:eastAsia="en-US"/>
        </w:rPr>
        <w:t> часто использую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игры-тренинги. Они создают атмосферу доброжелательности, радости общения. Такие игры как «Подари настроение»</w:t>
      </w:r>
      <w:r>
        <w:rPr>
          <w:sz w:val="28"/>
          <w:szCs w:val="28"/>
          <w:lang w:eastAsia="en-US"/>
        </w:rPr>
        <w:t xml:space="preserve">, «Сундучок добрых пожеланий» - </w:t>
      </w:r>
      <w:r w:rsidR="00BA1A0F" w:rsidRPr="00BA1A0F">
        <w:rPr>
          <w:sz w:val="28"/>
          <w:szCs w:val="28"/>
          <w:lang w:eastAsia="en-US"/>
        </w:rPr>
        <w:t xml:space="preserve">помогают детям раскрыть свои эмоции, поделиться с друзьями своим настроением. </w:t>
      </w:r>
    </w:p>
    <w:p w14:paraId="37741296" w14:textId="7C643447" w:rsidR="004D298A" w:rsidRDefault="00C33B27" w:rsidP="004D29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Хорошей традицией в группах ДОУ стал обычай -  «Круг хороших воспоминаний».</w:t>
      </w:r>
      <w:r w:rsidRPr="00BA1A0F">
        <w:rPr>
          <w:sz w:val="28"/>
          <w:szCs w:val="28"/>
          <w:lang w:eastAsia="en-US"/>
        </w:rPr>
        <w:t xml:space="preserve"> Во второй половине дня </w:t>
      </w:r>
      <w:r>
        <w:rPr>
          <w:sz w:val="28"/>
          <w:szCs w:val="28"/>
          <w:lang w:eastAsia="en-US"/>
        </w:rPr>
        <w:t xml:space="preserve">педагоги </w:t>
      </w:r>
      <w:r w:rsidRPr="00BA1A0F">
        <w:rPr>
          <w:sz w:val="28"/>
          <w:szCs w:val="28"/>
          <w:lang w:eastAsia="en-US"/>
        </w:rPr>
        <w:t>предлагаю</w:t>
      </w:r>
      <w:r>
        <w:rPr>
          <w:sz w:val="28"/>
          <w:szCs w:val="28"/>
          <w:lang w:eastAsia="en-US"/>
        </w:rPr>
        <w:t>т</w:t>
      </w:r>
      <w:r w:rsidRPr="00BA1A0F">
        <w:rPr>
          <w:sz w:val="28"/>
          <w:szCs w:val="28"/>
          <w:lang w:eastAsia="en-US"/>
        </w:rPr>
        <w:t xml:space="preserve"> всем детям сесть</w:t>
      </w:r>
    </w:p>
    <w:p w14:paraId="2B367304" w14:textId="7B0CD251" w:rsidR="00F30589" w:rsidRDefault="00F30589" w:rsidP="004D29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ED647D" wp14:editId="10FFA3D8">
            <wp:extent cx="6299835" cy="164663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7" t="6756" b="76441"/>
                    <a:stretch/>
                  </pic:blipFill>
                  <pic:spPr bwMode="auto">
                    <a:xfrm>
                      <a:off x="0" y="0"/>
                      <a:ext cx="6299835" cy="164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9DFFA" w14:textId="5574C094" w:rsidR="00887D0F" w:rsidRDefault="00C33B27" w:rsidP="004D2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FA6217E" w14:textId="535FCB32" w:rsidR="00F30589" w:rsidRPr="00F30589" w:rsidRDefault="00F30589" w:rsidP="00F30589">
      <w:pPr>
        <w:rPr>
          <w:sz w:val="28"/>
          <w:szCs w:val="28"/>
        </w:rPr>
      </w:pPr>
    </w:p>
    <w:p w14:paraId="1D0310B6" w14:textId="19A4DDE7" w:rsidR="00F30589" w:rsidRPr="00F30589" w:rsidRDefault="00F30589" w:rsidP="00F30589">
      <w:pPr>
        <w:rPr>
          <w:sz w:val="28"/>
          <w:szCs w:val="28"/>
        </w:rPr>
      </w:pPr>
    </w:p>
    <w:p w14:paraId="64E19AD7" w14:textId="3DFE2596" w:rsidR="00F30589" w:rsidRDefault="00F30589" w:rsidP="00F30589">
      <w:pPr>
        <w:rPr>
          <w:sz w:val="28"/>
          <w:szCs w:val="28"/>
        </w:rPr>
      </w:pPr>
    </w:p>
    <w:p w14:paraId="59F4D284" w14:textId="659627E9" w:rsidR="00F30589" w:rsidRPr="00F30589" w:rsidRDefault="00F30589" w:rsidP="00F3058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                С.П. </w:t>
      </w:r>
      <w:proofErr w:type="spellStart"/>
      <w:r>
        <w:rPr>
          <w:sz w:val="28"/>
          <w:szCs w:val="28"/>
        </w:rPr>
        <w:t>Реунова</w:t>
      </w:r>
      <w:proofErr w:type="spellEnd"/>
    </w:p>
    <w:sectPr w:rsidR="00F30589" w:rsidRPr="00F30589" w:rsidSect="00AC15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15"/>
    <w:multiLevelType w:val="hybridMultilevel"/>
    <w:tmpl w:val="23B66B28"/>
    <w:lvl w:ilvl="0" w:tplc="430459F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8D70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D570D62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8E2CA2D0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80CA4B60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17F6B32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5225DB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B5CA85CE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D04A6390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33B7623"/>
    <w:multiLevelType w:val="hybridMultilevel"/>
    <w:tmpl w:val="C582C0E2"/>
    <w:lvl w:ilvl="0" w:tplc="2F52C5E6">
      <w:numFmt w:val="bullet"/>
      <w:lvlText w:val="-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A9AA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7344605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4521202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291EAD1E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FF6EDF3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782FBA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6AFCAFB8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9120EAC4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50"/>
    <w:rsid w:val="00016DAC"/>
    <w:rsid w:val="00073328"/>
    <w:rsid w:val="00084823"/>
    <w:rsid w:val="000F2140"/>
    <w:rsid w:val="00131C79"/>
    <w:rsid w:val="00154CD6"/>
    <w:rsid w:val="003235B1"/>
    <w:rsid w:val="004D298A"/>
    <w:rsid w:val="00515F4C"/>
    <w:rsid w:val="005804D9"/>
    <w:rsid w:val="005F77F9"/>
    <w:rsid w:val="006009FC"/>
    <w:rsid w:val="006858B6"/>
    <w:rsid w:val="007A764E"/>
    <w:rsid w:val="00861225"/>
    <w:rsid w:val="00887D0F"/>
    <w:rsid w:val="00971150"/>
    <w:rsid w:val="00AC1596"/>
    <w:rsid w:val="00BA1A0F"/>
    <w:rsid w:val="00C33B27"/>
    <w:rsid w:val="00DC7FD8"/>
    <w:rsid w:val="00E54CC9"/>
    <w:rsid w:val="00ED71EA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8737"/>
  <w15:docId w15:val="{2B313006-A757-4297-9BB2-90A5371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5B1"/>
    <w:pPr>
      <w:ind w:left="1550" w:right="13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5B1"/>
    <w:pPr>
      <w:ind w:left="1637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5B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5F77F9"/>
  </w:style>
  <w:style w:type="character" w:customStyle="1" w:styleId="c3">
    <w:name w:val="c3"/>
    <w:basedOn w:val="a0"/>
    <w:rsid w:val="005F77F9"/>
  </w:style>
  <w:style w:type="character" w:customStyle="1" w:styleId="c1">
    <w:name w:val="c1"/>
    <w:basedOn w:val="a0"/>
    <w:rsid w:val="005F77F9"/>
  </w:style>
  <w:style w:type="paragraph" w:customStyle="1" w:styleId="c11">
    <w:name w:val="c11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4CD6"/>
    <w:pPr>
      <w:ind w:left="702"/>
      <w:jc w:val="both"/>
    </w:pPr>
  </w:style>
  <w:style w:type="paragraph" w:styleId="a6">
    <w:name w:val="Normal (Web)"/>
    <w:basedOn w:val="a"/>
    <w:uiPriority w:val="99"/>
    <w:unhideWhenUsed/>
    <w:rsid w:val="00BA1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2024-02-20T04:39:00Z</dcterms:created>
  <dcterms:modified xsi:type="dcterms:W3CDTF">2024-02-20T04:39:00Z</dcterms:modified>
</cp:coreProperties>
</file>